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08318" w14:textId="77777777" w:rsidR="002D3078" w:rsidRDefault="002D3078" w:rsidP="007E0D30">
      <w:pPr>
        <w:rPr>
          <w:rFonts w:ascii="Times New Roman" w:eastAsia="Times New Roman" w:hAnsi="Times New Roman" w:cs="Times New Roman"/>
        </w:rPr>
      </w:pPr>
    </w:p>
    <w:p w14:paraId="44A1F600" w14:textId="77777777" w:rsidR="002D3078" w:rsidRDefault="002D3078" w:rsidP="007E0D30">
      <w:pPr>
        <w:rPr>
          <w:rFonts w:ascii="Times New Roman" w:eastAsia="Times New Roman" w:hAnsi="Times New Roman" w:cs="Times New Roman"/>
        </w:rPr>
      </w:pPr>
    </w:p>
    <w:p w14:paraId="03BBA454" w14:textId="293EC7A5" w:rsidR="007E0D30" w:rsidRDefault="00580C89" w:rsidP="00F220A9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687DC42E" wp14:editId="10E77EC2">
            <wp:extent cx="5441950" cy="1291217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8009" cy="130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A59C5" w14:textId="26A1C9CC" w:rsidR="007960B1" w:rsidRDefault="007960B1" w:rsidP="007960B1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27C75860" w14:textId="1EF7DA01" w:rsidR="00D977F1" w:rsidRPr="001426DF" w:rsidRDefault="006704C1" w:rsidP="007960B1">
      <w:pPr>
        <w:rPr>
          <w:rFonts w:asciiTheme="minorHAnsi" w:hAnsiTheme="minorHAnsi" w:cstheme="minorHAnsi"/>
          <w:color w:val="C00000"/>
          <w:sz w:val="24"/>
          <w:szCs w:val="24"/>
        </w:rPr>
      </w:pPr>
      <w:r w:rsidRPr="001426DF">
        <w:rPr>
          <w:rFonts w:asciiTheme="minorHAnsi" w:hAnsiTheme="minorHAnsi" w:cstheme="minorHAnsi"/>
          <w:color w:val="000000"/>
          <w:sz w:val="24"/>
          <w:szCs w:val="24"/>
        </w:rPr>
        <w:t>With</w:t>
      </w:r>
      <w:r w:rsidR="00D977F1" w:rsidRPr="001426DF">
        <w:rPr>
          <w:rFonts w:asciiTheme="minorHAnsi" w:hAnsiTheme="minorHAnsi" w:cstheme="minorHAnsi"/>
          <w:color w:val="000000"/>
          <w:sz w:val="24"/>
          <w:szCs w:val="24"/>
        </w:rPr>
        <w:t xml:space="preserve"> covid-19, cold and flu season, the holiday season</w:t>
      </w:r>
      <w:r w:rsidR="001426DF">
        <w:rPr>
          <w:rFonts w:asciiTheme="minorHAnsi" w:hAnsiTheme="minorHAnsi" w:cstheme="minorHAnsi"/>
          <w:color w:val="000000"/>
          <w:sz w:val="24"/>
          <w:szCs w:val="24"/>
        </w:rPr>
        <w:t xml:space="preserve"> AND</w:t>
      </w:r>
      <w:r w:rsidR="00D977F1" w:rsidRPr="001426DF">
        <w:rPr>
          <w:rFonts w:asciiTheme="minorHAnsi" w:hAnsiTheme="minorHAnsi" w:cstheme="minorHAnsi"/>
          <w:color w:val="000000"/>
          <w:sz w:val="24"/>
          <w:szCs w:val="24"/>
        </w:rPr>
        <w:t xml:space="preserve"> the anticipation of potential snowy Winter Weather, </w:t>
      </w:r>
      <w:r w:rsidR="00D977F1" w:rsidRPr="001426DF">
        <w:rPr>
          <w:rFonts w:asciiTheme="minorHAnsi" w:hAnsiTheme="minorHAnsi" w:cstheme="minorHAnsi"/>
          <w:b/>
          <w:color w:val="000000"/>
          <w:sz w:val="24"/>
          <w:szCs w:val="24"/>
        </w:rPr>
        <w:t>blood donations are needed more than ever!</w:t>
      </w:r>
      <w:r w:rsidR="00D977F1" w:rsidRPr="001426D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80E629E" w14:textId="77777777" w:rsidR="007960B1" w:rsidRPr="00D977F1" w:rsidRDefault="007960B1" w:rsidP="007960B1">
      <w:pPr>
        <w:rPr>
          <w:rFonts w:asciiTheme="minorHAnsi" w:hAnsiTheme="minorHAnsi" w:cstheme="minorHAnsi"/>
          <w:color w:val="C00000"/>
        </w:rPr>
      </w:pPr>
    </w:p>
    <w:p w14:paraId="7CF21C14" w14:textId="5DBEC006" w:rsidR="00DE0766" w:rsidRPr="001426DF" w:rsidRDefault="0091460E" w:rsidP="007960B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140E5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Key Club at Chief </w:t>
      </w:r>
      <w:proofErr w:type="spellStart"/>
      <w:r w:rsidRPr="004140E5">
        <w:rPr>
          <w:rFonts w:asciiTheme="minorHAnsi" w:hAnsiTheme="minorHAnsi" w:cstheme="minorHAnsi"/>
          <w:b/>
          <w:color w:val="C00000"/>
          <w:sz w:val="24"/>
          <w:szCs w:val="24"/>
        </w:rPr>
        <w:t>Sealth</w:t>
      </w:r>
      <w:proofErr w:type="spellEnd"/>
      <w:r w:rsidRPr="004140E5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Pr="009325EC">
        <w:rPr>
          <w:rFonts w:asciiTheme="minorHAnsi" w:hAnsiTheme="minorHAnsi" w:cstheme="minorHAnsi"/>
          <w:b/>
          <w:color w:val="C00000"/>
          <w:sz w:val="24"/>
          <w:szCs w:val="24"/>
        </w:rPr>
        <w:t>High School</w:t>
      </w:r>
      <w:r w:rsidR="00D977F1" w:rsidRPr="001426DF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r w:rsidR="00D977F1" w:rsidRPr="001426DF">
        <w:rPr>
          <w:rFonts w:asciiTheme="minorHAnsi" w:hAnsiTheme="minorHAnsi" w:cstheme="minorHAnsi"/>
          <w:sz w:val="24"/>
          <w:szCs w:val="24"/>
        </w:rPr>
        <w:t>understands</w:t>
      </w:r>
      <w:r w:rsidR="00DE0766" w:rsidRPr="001426DF">
        <w:rPr>
          <w:rFonts w:asciiTheme="minorHAnsi" w:hAnsiTheme="minorHAnsi" w:cstheme="minorHAnsi"/>
          <w:sz w:val="24"/>
          <w:szCs w:val="24"/>
        </w:rPr>
        <w:t xml:space="preserve"> </w:t>
      </w:r>
      <w:r w:rsidR="00D977F1" w:rsidRPr="001426DF">
        <w:rPr>
          <w:rFonts w:asciiTheme="minorHAnsi" w:hAnsiTheme="minorHAnsi" w:cstheme="minorHAnsi"/>
          <w:sz w:val="24"/>
          <w:szCs w:val="24"/>
        </w:rPr>
        <w:t xml:space="preserve">this need and will host a </w:t>
      </w:r>
      <w:r w:rsidR="00DE0766" w:rsidRPr="001426DF">
        <w:rPr>
          <w:rFonts w:asciiTheme="minorHAnsi" w:hAnsiTheme="minorHAnsi" w:cstheme="minorHAnsi"/>
          <w:color w:val="000000"/>
          <w:sz w:val="24"/>
          <w:szCs w:val="24"/>
        </w:rPr>
        <w:t xml:space="preserve">two-week virtual drive from </w:t>
      </w:r>
      <w:r w:rsidRPr="001426DF">
        <w:rPr>
          <w:rFonts w:asciiTheme="minorHAnsi" w:hAnsiTheme="minorHAnsi" w:cstheme="minorHAnsi"/>
          <w:b/>
          <w:color w:val="000000"/>
          <w:sz w:val="24"/>
          <w:szCs w:val="24"/>
        </w:rPr>
        <w:t>Sun Dec 20 to Sun Jan 3</w:t>
      </w:r>
      <w:r w:rsidR="00D977F1" w:rsidRPr="001426DF">
        <w:rPr>
          <w:rFonts w:asciiTheme="minorHAnsi" w:hAnsiTheme="minorHAnsi" w:cstheme="minorHAnsi"/>
          <w:color w:val="000000"/>
          <w:sz w:val="24"/>
          <w:szCs w:val="24"/>
        </w:rPr>
        <w:t xml:space="preserve"> to</w:t>
      </w:r>
      <w:r w:rsidR="00DE0766" w:rsidRPr="001426DF">
        <w:rPr>
          <w:rFonts w:asciiTheme="minorHAnsi" w:hAnsiTheme="minorHAnsi" w:cstheme="minorHAnsi"/>
          <w:color w:val="000000"/>
          <w:sz w:val="24"/>
          <w:szCs w:val="24"/>
        </w:rPr>
        <w:t xml:space="preserve"> help ensure an ample</w:t>
      </w:r>
      <w:r w:rsidR="0073501D" w:rsidRPr="001426DF">
        <w:rPr>
          <w:rFonts w:asciiTheme="minorHAnsi" w:hAnsiTheme="minorHAnsi" w:cstheme="minorHAnsi"/>
          <w:color w:val="000000"/>
          <w:sz w:val="24"/>
          <w:szCs w:val="24"/>
        </w:rPr>
        <w:t xml:space="preserve"> blood supply </w:t>
      </w:r>
      <w:r w:rsidR="006704C1" w:rsidRPr="001426DF">
        <w:rPr>
          <w:rFonts w:asciiTheme="minorHAnsi" w:hAnsiTheme="minorHAnsi" w:cstheme="minorHAnsi"/>
          <w:color w:val="000000"/>
          <w:sz w:val="24"/>
          <w:szCs w:val="24"/>
        </w:rPr>
        <w:t xml:space="preserve">for our community </w:t>
      </w:r>
      <w:r w:rsidR="0073501D" w:rsidRPr="001426DF">
        <w:rPr>
          <w:rFonts w:asciiTheme="minorHAnsi" w:hAnsiTheme="minorHAnsi" w:cstheme="minorHAnsi"/>
          <w:color w:val="000000"/>
          <w:sz w:val="24"/>
          <w:szCs w:val="24"/>
        </w:rPr>
        <w:t>over t</w:t>
      </w:r>
      <w:r w:rsidR="00D977F1" w:rsidRPr="001426DF">
        <w:rPr>
          <w:rFonts w:asciiTheme="minorHAnsi" w:hAnsiTheme="minorHAnsi" w:cstheme="minorHAnsi"/>
          <w:color w:val="000000"/>
          <w:sz w:val="24"/>
          <w:szCs w:val="24"/>
        </w:rPr>
        <w:t xml:space="preserve">his time frame. </w:t>
      </w:r>
    </w:p>
    <w:p w14:paraId="79D9A15C" w14:textId="77777777" w:rsidR="006704C1" w:rsidRDefault="006704C1" w:rsidP="007960B1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304C" w14:paraId="6EA080A0" w14:textId="77777777" w:rsidTr="00EF304C">
        <w:tc>
          <w:tcPr>
            <w:tcW w:w="9350" w:type="dxa"/>
          </w:tcPr>
          <w:p w14:paraId="34AEC43C" w14:textId="30F5462A" w:rsidR="00EF304C" w:rsidRDefault="00EF304C" w:rsidP="007960B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5972A22" w14:textId="77777777" w:rsidR="00EF304C" w:rsidRPr="001426DF" w:rsidRDefault="00EF304C" w:rsidP="00EF3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426D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Here is how you can help!</w:t>
            </w:r>
          </w:p>
          <w:p w14:paraId="4A2A5F9D" w14:textId="4C495D4B" w:rsidR="004140E5" w:rsidRDefault="00EF304C" w:rsidP="004140E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140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Visit </w:t>
            </w:r>
            <w:r w:rsidRPr="004140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www.bloodworksnw.org/donate </w:t>
            </w:r>
            <w:r w:rsidRPr="004140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and</w:t>
            </w:r>
            <w:r w:rsidRPr="004140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4140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find a</w:t>
            </w:r>
            <w:r w:rsidRPr="004140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donor center </w:t>
            </w:r>
            <w:r w:rsidRPr="004140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or</w:t>
            </w:r>
            <w:r w:rsidRPr="004140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pop-up center </w:t>
            </w:r>
            <w:r w:rsidRPr="004140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near you. </w:t>
            </w:r>
          </w:p>
          <w:p w14:paraId="00F0FC19" w14:textId="77777777" w:rsidR="004140E5" w:rsidRDefault="004140E5" w:rsidP="004140E5">
            <w:pPr>
              <w:pStyle w:val="ListParagraph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FDABA97" w14:textId="76DF9502" w:rsidR="00EF304C" w:rsidRPr="004140E5" w:rsidRDefault="00EF304C" w:rsidP="004140E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140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Book your donation appointment online NOW to </w:t>
            </w:r>
            <w:r w:rsidRPr="004140E5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donate between Dec 20 to Jan 3</w:t>
            </w:r>
          </w:p>
          <w:p w14:paraId="3803EEC9" w14:textId="77777777" w:rsidR="004140E5" w:rsidRPr="004140E5" w:rsidRDefault="004140E5" w:rsidP="004140E5">
            <w:pPr>
              <w:pStyle w:val="ListParagraph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B2F3F69" w14:textId="0B2BAB60" w:rsidR="00EF304C" w:rsidRDefault="00EF304C" w:rsidP="009325EC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140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Arrive for your appointment and let the person registering (checking you in) know you are donating </w:t>
            </w:r>
            <w:r w:rsidRPr="004140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on behalf of Key Club at Chief </w:t>
            </w:r>
            <w:proofErr w:type="spellStart"/>
            <w:r w:rsidRPr="004140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Sealth</w:t>
            </w:r>
            <w:proofErr w:type="spellEnd"/>
            <w:r w:rsidRPr="004140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High School and provide </w:t>
            </w:r>
            <w:r w:rsidRPr="004140E5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donor code 688B</w:t>
            </w:r>
            <w:r w:rsidRPr="004140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4140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 we can track the impact of key clubs recruitment efforts!</w:t>
            </w:r>
            <w:r w:rsidRPr="004140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</w:t>
            </w:r>
            <w:r w:rsidRPr="004140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The goal is to find</w:t>
            </w:r>
            <w:r w:rsidRPr="004140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35</w:t>
            </w:r>
            <w:r w:rsidRPr="004140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folks to attend over the two week time frame!</w:t>
            </w:r>
          </w:p>
        </w:tc>
      </w:tr>
    </w:tbl>
    <w:p w14:paraId="35534716" w14:textId="77777777" w:rsidR="00EF304C" w:rsidRPr="001426DF" w:rsidRDefault="00EF304C" w:rsidP="007960B1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51116B38" w14:textId="7DD08220" w:rsidR="006704C1" w:rsidRPr="00EF304C" w:rsidRDefault="006704C1" w:rsidP="007960B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F304C">
        <w:rPr>
          <w:rFonts w:asciiTheme="minorHAnsi" w:hAnsiTheme="minorHAnsi" w:cstheme="minorHAnsi"/>
          <w:color w:val="000000"/>
          <w:sz w:val="24"/>
          <w:szCs w:val="24"/>
        </w:rPr>
        <w:t xml:space="preserve">As an added perk, through Dec 31, </w:t>
      </w:r>
      <w:r w:rsidRPr="009325EC">
        <w:rPr>
          <w:rFonts w:asciiTheme="minorHAnsi" w:hAnsiTheme="minorHAnsi" w:cstheme="minorHAnsi"/>
          <w:b/>
          <w:color w:val="000000"/>
          <w:sz w:val="24"/>
          <w:szCs w:val="24"/>
        </w:rPr>
        <w:t>all donors will automatically be tested for covid-19</w:t>
      </w:r>
      <w:r w:rsidRPr="00EF304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25EC">
        <w:rPr>
          <w:rFonts w:asciiTheme="minorHAnsi" w:hAnsiTheme="minorHAnsi" w:cstheme="minorHAnsi"/>
          <w:b/>
          <w:color w:val="000000"/>
          <w:sz w:val="24"/>
          <w:szCs w:val="24"/>
        </w:rPr>
        <w:t>antibodies</w:t>
      </w:r>
      <w:r w:rsidRPr="00EF304C">
        <w:rPr>
          <w:rFonts w:asciiTheme="minorHAnsi" w:hAnsiTheme="minorHAnsi" w:cstheme="minorHAnsi"/>
          <w:color w:val="000000"/>
          <w:sz w:val="24"/>
          <w:szCs w:val="24"/>
        </w:rPr>
        <w:t>. Results mailed within 2 weeks of your donation.</w:t>
      </w:r>
    </w:p>
    <w:p w14:paraId="36C4C98F" w14:textId="5F9ECA0A" w:rsidR="00EF0F97" w:rsidRPr="00EF304C" w:rsidRDefault="00EF0F97" w:rsidP="0042388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D70C4A8" w14:textId="084802EF" w:rsidR="008D7B76" w:rsidRPr="009325EC" w:rsidRDefault="00956181" w:rsidP="001B0CE9">
      <w:pPr>
        <w:pStyle w:val="NormalWeb"/>
        <w:spacing w:before="0" w:after="0"/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 w:rsidRPr="009325EC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Have questions or need help booking an appointme</w:t>
      </w:r>
      <w:r w:rsidR="002D3078" w:rsidRPr="009325EC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nt? Please call 1-800-398-7888 or e-mail </w:t>
      </w:r>
      <w:hyperlink r:id="rId6" w:history="1">
        <w:r w:rsidR="002D3078" w:rsidRPr="009325EC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schedule@bloodworksnw.org</w:t>
        </w:r>
      </w:hyperlink>
      <w:r w:rsidR="002D3078" w:rsidRPr="009325EC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</w:p>
    <w:p w14:paraId="319A0E50" w14:textId="77777777" w:rsidR="008D7B76" w:rsidRPr="009325EC" w:rsidRDefault="008D7B76" w:rsidP="001B0CE9">
      <w:pPr>
        <w:pStyle w:val="NormalWeb"/>
        <w:spacing w:before="0" w:after="0"/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</w:p>
    <w:p w14:paraId="63E6AA59" w14:textId="65E8A37C" w:rsidR="001B0CE9" w:rsidRPr="002D570D" w:rsidRDefault="00956181" w:rsidP="001B0CE9">
      <w:pPr>
        <w:pStyle w:val="NormalWeb"/>
        <w:spacing w:before="0" w:after="0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D570D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Giving blood during the pandemic is a safe and </w:t>
      </w:r>
      <w:r w:rsidR="0059314E" w:rsidRPr="002D570D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essential action. For more info on how Bloodworks is keeping donors and staff safe, by abiding by </w:t>
      </w:r>
      <w:r w:rsidR="0059314E" w:rsidRPr="002D570D">
        <w:rPr>
          <w:rFonts w:asciiTheme="minorHAnsi" w:hAnsiTheme="minorHAnsi" w:cstheme="minorHAnsi"/>
          <w:sz w:val="22"/>
          <w:szCs w:val="22"/>
        </w:rPr>
        <w:t>all CDC, FDA and WA State Department of Health guidelines</w:t>
      </w:r>
      <w:r w:rsidR="008D7B76" w:rsidRPr="002D570D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please visit: </w:t>
      </w:r>
      <w:hyperlink r:id="rId7" w:history="1">
        <w:r w:rsidR="00C94503" w:rsidRPr="002D570D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https://www.bloodworksnw.org/about/news/coronavirus</w:t>
        </w:r>
      </w:hyperlink>
    </w:p>
    <w:p w14:paraId="0271571A" w14:textId="77777777" w:rsidR="009325EC" w:rsidRPr="002D570D" w:rsidRDefault="009325EC" w:rsidP="001B0CE9">
      <w:pPr>
        <w:pStyle w:val="NormalWeb"/>
        <w:spacing w:before="0" w:after="0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661C908" w14:textId="77777777" w:rsidR="009325EC" w:rsidRPr="002D570D" w:rsidRDefault="009325EC" w:rsidP="009325EC">
      <w:pPr>
        <w:pStyle w:val="NormalWeb"/>
        <w:spacing w:before="0" w:after="0"/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</w:pPr>
      <w:r w:rsidRPr="002D570D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To ensure social distancing at pop-ups and centers, appointments are required.  Walk-ins, guests or anyone under 16 years of age are (unfortunately) </w:t>
      </w:r>
      <w:r w:rsidRPr="002D570D">
        <w:rPr>
          <w:rFonts w:asciiTheme="minorHAnsi" w:hAnsiTheme="minorHAnsi" w:cstheme="minorHAnsi"/>
          <w:b/>
          <w:color w:val="050505"/>
          <w:sz w:val="22"/>
          <w:szCs w:val="22"/>
          <w:shd w:val="clear" w:color="auto" w:fill="FFFFFF"/>
        </w:rPr>
        <w:t>not</w:t>
      </w:r>
      <w:r w:rsidRPr="002D570D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permitted.  Face masks required.</w:t>
      </w:r>
    </w:p>
    <w:p w14:paraId="506A13EB" w14:textId="77777777" w:rsidR="009325EC" w:rsidRPr="002D570D" w:rsidRDefault="009325EC" w:rsidP="009325EC">
      <w:pPr>
        <w:pStyle w:val="NormalWeb"/>
        <w:spacing w:before="0" w:after="0"/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</w:pPr>
    </w:p>
    <w:p w14:paraId="108AFA50" w14:textId="6F0C9AAA" w:rsidR="009325EC" w:rsidRPr="002D570D" w:rsidRDefault="009325EC" w:rsidP="009325EC">
      <w:pPr>
        <w:pStyle w:val="NormalWeb"/>
        <w:spacing w:before="0" w:after="0"/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</w:pPr>
      <w:r w:rsidRPr="002D570D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The </w:t>
      </w:r>
      <w:r w:rsidRPr="002D570D">
        <w:rPr>
          <w:rFonts w:asciiTheme="minorHAnsi" w:hAnsiTheme="minorHAnsi" w:cstheme="minorHAnsi"/>
          <w:b/>
          <w:color w:val="050505"/>
          <w:sz w:val="22"/>
          <w:szCs w:val="22"/>
          <w:shd w:val="clear" w:color="auto" w:fill="FFFFFF"/>
        </w:rPr>
        <w:t>permission for minors form</w:t>
      </w:r>
      <w:r w:rsidRPr="002D570D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(required for all 16 and 17 year old first time donors</w:t>
      </w:r>
      <w:r w:rsidR="002D570D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)</w:t>
      </w:r>
      <w:bookmarkStart w:id="0" w:name="_GoBack"/>
      <w:bookmarkEnd w:id="0"/>
      <w:r w:rsidRPr="002D570D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can be found </w:t>
      </w:r>
      <w:r w:rsidR="002D570D" w:rsidRPr="002D570D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at </w:t>
      </w:r>
      <w:hyperlink r:id="rId8" w:history="1">
        <w:r w:rsidR="002D570D" w:rsidRPr="002D570D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www.bloodworksnw.org</w:t>
        </w:r>
      </w:hyperlink>
      <w:r w:rsidR="002D570D" w:rsidRPr="002D570D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</w:p>
    <w:p w14:paraId="56FDA586" w14:textId="77777777" w:rsidR="009325EC" w:rsidRPr="00EF304C" w:rsidRDefault="009325EC" w:rsidP="001B0CE9">
      <w:pPr>
        <w:pStyle w:val="NormalWeb"/>
        <w:spacing w:before="0" w:after="0"/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</w:pPr>
    </w:p>
    <w:p w14:paraId="15CB5A48" w14:textId="77777777" w:rsidR="00EF304C" w:rsidRPr="00EF304C" w:rsidRDefault="00EF304C" w:rsidP="00423884">
      <w:pPr>
        <w:pStyle w:val="p2"/>
        <w:spacing w:before="0" w:after="0"/>
        <w:rPr>
          <w:rStyle w:val="Emphasis"/>
          <w:rFonts w:ascii="Calibri" w:hAnsi="Calibri" w:cs="Calibri"/>
          <w:color w:val="000000"/>
          <w:sz w:val="24"/>
          <w:szCs w:val="24"/>
        </w:rPr>
      </w:pPr>
    </w:p>
    <w:p w14:paraId="5F238AFD" w14:textId="77869556" w:rsidR="00EA65EA" w:rsidRDefault="00EA65EA" w:rsidP="008047A9">
      <w:pPr>
        <w:spacing w:line="259" w:lineRule="auto"/>
      </w:pPr>
      <w:r>
        <w:rPr>
          <w:rFonts w:ascii="Segoe UI Historic" w:eastAsia="Calibri" w:hAnsi="Segoe UI Historic" w:cs="Segoe UI Historic"/>
          <w:noProof/>
          <w:color w:val="383B3E"/>
          <w:sz w:val="24"/>
          <w:szCs w:val="24"/>
        </w:rPr>
        <w:drawing>
          <wp:inline distT="0" distB="0" distL="0" distR="0" wp14:anchorId="011BF889" wp14:editId="16C50A72">
            <wp:extent cx="5943600" cy="585505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y footer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5EA" w:rsidSect="00F8796D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3CBE"/>
    <w:multiLevelType w:val="hybridMultilevel"/>
    <w:tmpl w:val="DB88B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C79D8"/>
    <w:multiLevelType w:val="hybridMultilevel"/>
    <w:tmpl w:val="8C96B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82D71"/>
    <w:multiLevelType w:val="hybridMultilevel"/>
    <w:tmpl w:val="F2AA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D406A"/>
    <w:multiLevelType w:val="hybridMultilevel"/>
    <w:tmpl w:val="BD6A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92"/>
    <w:rsid w:val="00010957"/>
    <w:rsid w:val="00060EDE"/>
    <w:rsid w:val="000649EB"/>
    <w:rsid w:val="000C16AE"/>
    <w:rsid w:val="000C77CB"/>
    <w:rsid w:val="000F7D04"/>
    <w:rsid w:val="00105742"/>
    <w:rsid w:val="00106F6D"/>
    <w:rsid w:val="001204EA"/>
    <w:rsid w:val="001426DF"/>
    <w:rsid w:val="00144DD5"/>
    <w:rsid w:val="001450E0"/>
    <w:rsid w:val="00187A03"/>
    <w:rsid w:val="001B0CE9"/>
    <w:rsid w:val="001E3B45"/>
    <w:rsid w:val="001F5294"/>
    <w:rsid w:val="00224292"/>
    <w:rsid w:val="002725EF"/>
    <w:rsid w:val="002930A5"/>
    <w:rsid w:val="002B16E6"/>
    <w:rsid w:val="002B6A43"/>
    <w:rsid w:val="002D3078"/>
    <w:rsid w:val="002D570D"/>
    <w:rsid w:val="00314476"/>
    <w:rsid w:val="00342D4F"/>
    <w:rsid w:val="003767F5"/>
    <w:rsid w:val="00384397"/>
    <w:rsid w:val="003A463A"/>
    <w:rsid w:val="003C47C1"/>
    <w:rsid w:val="004140E5"/>
    <w:rsid w:val="00423482"/>
    <w:rsid w:val="00423884"/>
    <w:rsid w:val="004268AC"/>
    <w:rsid w:val="00434AC1"/>
    <w:rsid w:val="00451268"/>
    <w:rsid w:val="004738FB"/>
    <w:rsid w:val="004863A9"/>
    <w:rsid w:val="004B3F3E"/>
    <w:rsid w:val="004E5AE1"/>
    <w:rsid w:val="004F628E"/>
    <w:rsid w:val="00502F95"/>
    <w:rsid w:val="005130FA"/>
    <w:rsid w:val="005142F4"/>
    <w:rsid w:val="0053329C"/>
    <w:rsid w:val="005631E7"/>
    <w:rsid w:val="00580C89"/>
    <w:rsid w:val="0059314E"/>
    <w:rsid w:val="005A6468"/>
    <w:rsid w:val="005A7179"/>
    <w:rsid w:val="005C2C93"/>
    <w:rsid w:val="005C3BAE"/>
    <w:rsid w:val="005E6250"/>
    <w:rsid w:val="006704C1"/>
    <w:rsid w:val="0067539A"/>
    <w:rsid w:val="006A1ACB"/>
    <w:rsid w:val="006D5657"/>
    <w:rsid w:val="006F0206"/>
    <w:rsid w:val="006F717F"/>
    <w:rsid w:val="0073501D"/>
    <w:rsid w:val="00767F62"/>
    <w:rsid w:val="00777E65"/>
    <w:rsid w:val="00781470"/>
    <w:rsid w:val="007960B1"/>
    <w:rsid w:val="0079790A"/>
    <w:rsid w:val="007C3531"/>
    <w:rsid w:val="007E0D30"/>
    <w:rsid w:val="007E712D"/>
    <w:rsid w:val="007F34DB"/>
    <w:rsid w:val="008047A9"/>
    <w:rsid w:val="0082695B"/>
    <w:rsid w:val="008B7148"/>
    <w:rsid w:val="008C6B0E"/>
    <w:rsid w:val="008D5F8E"/>
    <w:rsid w:val="008D7B76"/>
    <w:rsid w:val="008E6864"/>
    <w:rsid w:val="008F02BF"/>
    <w:rsid w:val="00911C05"/>
    <w:rsid w:val="0091460E"/>
    <w:rsid w:val="00923972"/>
    <w:rsid w:val="0092647E"/>
    <w:rsid w:val="009325EC"/>
    <w:rsid w:val="00956181"/>
    <w:rsid w:val="00981CDF"/>
    <w:rsid w:val="009C5B1E"/>
    <w:rsid w:val="00A2019C"/>
    <w:rsid w:val="00A20A90"/>
    <w:rsid w:val="00A243A8"/>
    <w:rsid w:val="00A663A3"/>
    <w:rsid w:val="00A72E92"/>
    <w:rsid w:val="00AD0AC3"/>
    <w:rsid w:val="00B50F7D"/>
    <w:rsid w:val="00B53B49"/>
    <w:rsid w:val="00B5741C"/>
    <w:rsid w:val="00B820DD"/>
    <w:rsid w:val="00B96B77"/>
    <w:rsid w:val="00BE72A8"/>
    <w:rsid w:val="00C01812"/>
    <w:rsid w:val="00C15A5E"/>
    <w:rsid w:val="00C1682C"/>
    <w:rsid w:val="00C347EC"/>
    <w:rsid w:val="00C77234"/>
    <w:rsid w:val="00C874C2"/>
    <w:rsid w:val="00C94503"/>
    <w:rsid w:val="00C95464"/>
    <w:rsid w:val="00CB55E9"/>
    <w:rsid w:val="00CD5975"/>
    <w:rsid w:val="00D0520A"/>
    <w:rsid w:val="00D830F3"/>
    <w:rsid w:val="00D977F1"/>
    <w:rsid w:val="00DA642F"/>
    <w:rsid w:val="00DB15EE"/>
    <w:rsid w:val="00DD2FEA"/>
    <w:rsid w:val="00DE0766"/>
    <w:rsid w:val="00DE5DA7"/>
    <w:rsid w:val="00DF1832"/>
    <w:rsid w:val="00E03516"/>
    <w:rsid w:val="00E22B0F"/>
    <w:rsid w:val="00E45EE8"/>
    <w:rsid w:val="00E65BB9"/>
    <w:rsid w:val="00E869F4"/>
    <w:rsid w:val="00EA65EA"/>
    <w:rsid w:val="00EB7F05"/>
    <w:rsid w:val="00EC6751"/>
    <w:rsid w:val="00ED57F6"/>
    <w:rsid w:val="00EF0F97"/>
    <w:rsid w:val="00EF304C"/>
    <w:rsid w:val="00F1252E"/>
    <w:rsid w:val="00F220A9"/>
    <w:rsid w:val="00F260C6"/>
    <w:rsid w:val="00F431A7"/>
    <w:rsid w:val="00F5641C"/>
    <w:rsid w:val="00F7240A"/>
    <w:rsid w:val="00F80C4F"/>
    <w:rsid w:val="00F8796D"/>
    <w:rsid w:val="00FB35A4"/>
    <w:rsid w:val="00FC378A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3AFE"/>
  <w15:chartTrackingRefBased/>
  <w15:docId w15:val="{AA355074-C1BC-45A7-9B1A-713121E1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29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06F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6F6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3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0F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0F3"/>
    <w:rPr>
      <w:rFonts w:ascii="Calibri" w:hAnsi="Calibri" w:cs="Calibri"/>
      <w:b/>
      <w:bCs/>
      <w:sz w:val="20"/>
      <w:szCs w:val="20"/>
    </w:rPr>
  </w:style>
  <w:style w:type="paragraph" w:customStyle="1" w:styleId="p2">
    <w:name w:val="p2"/>
    <w:basedOn w:val="Normal"/>
    <w:uiPriority w:val="99"/>
    <w:rsid w:val="00C874C2"/>
    <w:pPr>
      <w:spacing w:before="195" w:after="195"/>
    </w:pPr>
    <w:rPr>
      <w:rFonts w:ascii="Times New Roman" w:hAnsi="Times New Roman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874C2"/>
    <w:pPr>
      <w:spacing w:before="195" w:after="195"/>
    </w:pPr>
    <w:rPr>
      <w:rFonts w:ascii="Times New Roman" w:hAnsi="Times New Roman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C874C2"/>
    <w:rPr>
      <w:i/>
      <w:iCs/>
    </w:rPr>
  </w:style>
  <w:style w:type="character" w:styleId="Strong">
    <w:name w:val="Strong"/>
    <w:basedOn w:val="DefaultParagraphFont"/>
    <w:uiPriority w:val="22"/>
    <w:qFormat/>
    <w:rsid w:val="00C874C2"/>
    <w:rPr>
      <w:b/>
      <w:bCs/>
    </w:rPr>
  </w:style>
  <w:style w:type="paragraph" w:customStyle="1" w:styleId="xmsonormal">
    <w:name w:val="x_msonormal"/>
    <w:basedOn w:val="Normal"/>
    <w:uiPriority w:val="99"/>
    <w:rsid w:val="002B6A43"/>
  </w:style>
  <w:style w:type="character" w:customStyle="1" w:styleId="py34i1dx">
    <w:name w:val="py34i1dx"/>
    <w:basedOn w:val="DefaultParagraphFont"/>
    <w:rsid w:val="00956181"/>
  </w:style>
  <w:style w:type="table" w:styleId="TableGrid">
    <w:name w:val="Table Grid"/>
    <w:basedOn w:val="TableNormal"/>
    <w:uiPriority w:val="39"/>
    <w:rsid w:val="00EF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odworksnw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oodworksnw.org/about/news/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edule@bloodworksnw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Blood Center and Program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Kaily Serralta</dc:creator>
  <cp:keywords/>
  <dc:description/>
  <cp:lastModifiedBy>Nikki Watkinson</cp:lastModifiedBy>
  <cp:revision>6</cp:revision>
  <cp:lastPrinted>2020-05-27T16:50:00Z</cp:lastPrinted>
  <dcterms:created xsi:type="dcterms:W3CDTF">2020-12-18T03:23:00Z</dcterms:created>
  <dcterms:modified xsi:type="dcterms:W3CDTF">2020-12-18T04:23:00Z</dcterms:modified>
</cp:coreProperties>
</file>